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FA" w:rsidRDefault="00F71FFA" w:rsidP="00716E94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ДСП</w:t>
      </w:r>
    </w:p>
    <w:p w:rsidR="00F71FFA" w:rsidRPr="006E18DD" w:rsidRDefault="00F71FFA" w:rsidP="00716E9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</w:pPr>
      <w:bookmarkStart w:id="1" w:name="_Toc499301704"/>
      <w:bookmarkStart w:id="2" w:name="_Toc3573989"/>
      <w:r w:rsidRPr="006E18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ja-JP"/>
        </w:rPr>
        <w:t>ПОЯСНИТЕЛЬНАЯ ЗАПИСКА</w:t>
      </w:r>
      <w:bookmarkEnd w:id="1"/>
      <w:bookmarkEnd w:id="2"/>
    </w:p>
    <w:p w:rsidR="001E2761" w:rsidRDefault="00F71FFA" w:rsidP="00716E94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к </w:t>
      </w:r>
      <w:r w:rsidR="00591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оценочным материалам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6E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для демонстрационного экзамена по </w:t>
      </w:r>
      <w:r w:rsidR="00AC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стандартам Ворлдскиллс Россия по </w:t>
      </w:r>
      <w:r w:rsidRPr="006E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компетенции</w:t>
      </w:r>
      <w:r w:rsidRPr="006E18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F71FFA" w:rsidRPr="006E18DD" w:rsidRDefault="001E2761" w:rsidP="00716E94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1E27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ja-JP"/>
        </w:rPr>
        <w:t>31.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ja-JP"/>
        </w:rPr>
        <w:t xml:space="preserve"> </w:t>
      </w:r>
      <w:r w:rsidR="00F71FFA" w:rsidRPr="001E2761">
        <w:rPr>
          <w:rFonts w:ascii="Times New Roman" w:eastAsia="Times New Roman" w:hAnsi="Times New Roman" w:cs="Times New Roman"/>
          <w:b/>
          <w:color w:val="000000"/>
          <w:sz w:val="28"/>
          <w:u w:val="single"/>
          <w:bdr w:val="none" w:sz="0" w:space="0" w:color="auto" w:frame="1"/>
          <w:lang w:eastAsia="ja-JP"/>
        </w:rPr>
        <w:t>«</w:t>
      </w:r>
      <w:r w:rsidRPr="001E2761">
        <w:rPr>
          <w:rFonts w:ascii="Times New Roman" w:eastAsia="Times New Roman" w:hAnsi="Times New Roman" w:cs="Times New Roman"/>
          <w:b/>
          <w:color w:val="000000"/>
          <w:sz w:val="28"/>
          <w:u w:val="single"/>
          <w:bdr w:val="none" w:sz="0" w:space="0" w:color="auto" w:frame="1"/>
          <w:lang w:eastAsia="ja-JP"/>
        </w:rPr>
        <w:t>Технологии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bdr w:val="none" w:sz="0" w:space="0" w:color="auto" w:frame="1"/>
          <w:lang w:eastAsia="ja-JP"/>
        </w:rPr>
        <w:t xml:space="preserve"> моды</w:t>
      </w:r>
      <w:r w:rsidR="00F71FFA" w:rsidRPr="006E18DD">
        <w:rPr>
          <w:rFonts w:ascii="Times New Roman" w:eastAsia="Times New Roman" w:hAnsi="Times New Roman" w:cs="Times New Roman"/>
          <w:b/>
          <w:color w:val="000000"/>
          <w:sz w:val="28"/>
          <w:bdr w:val="none" w:sz="0" w:space="0" w:color="auto" w:frame="1"/>
          <w:lang w:eastAsia="ja-JP"/>
        </w:rPr>
        <w:t>»</w:t>
      </w:r>
    </w:p>
    <w:p w:rsidR="00F71FFA" w:rsidRPr="006E18DD" w:rsidRDefault="00F71FFA" w:rsidP="00A37226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F71FFA" w:rsidRDefault="00F71FFA" w:rsidP="00716E94">
      <w:pPr>
        <w:pStyle w:val="a4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Сведения о технологии</w:t>
      </w:r>
      <w:r w:rsidR="00D35EEA">
        <w:rPr>
          <w:b/>
        </w:rPr>
        <w:t xml:space="preserve"> разработки оценочных материалов и заданий</w:t>
      </w:r>
    </w:p>
    <w:p w:rsidR="00F71FFA" w:rsidRDefault="00F71FFA" w:rsidP="00716E94">
      <w:pPr>
        <w:pStyle w:val="a4"/>
        <w:ind w:left="0" w:firstLine="0"/>
        <w:rPr>
          <w:b/>
        </w:rPr>
      </w:pPr>
    </w:p>
    <w:p w:rsidR="00832AE5" w:rsidRDefault="00B56131" w:rsidP="008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 компетенции</w:t>
      </w:r>
      <w:r w:rsidR="00D35EE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37226" w:rsidRPr="001E2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ja-JP"/>
        </w:rPr>
        <w:t>№</w:t>
      </w:r>
      <w:r w:rsidR="001E2761" w:rsidRPr="001E2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ja-JP"/>
        </w:rPr>
        <w:t>31. Технологии моды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6E18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экспертным сообществом Ворлдскиллс </w:t>
      </w:r>
      <w:r w:rsid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разработано </w:t>
      </w:r>
      <w:r w:rsidR="001E2761" w:rsidRPr="001E2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ja-JP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комплектов о</w:t>
      </w:r>
      <w:r w:rsidR="00A20B5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ценочной документации: КОД №1</w:t>
      </w:r>
      <w:r w:rsidR="00A92A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.1</w:t>
      </w:r>
      <w:r w:rsidR="00A20B5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КОД №</w:t>
      </w:r>
      <w:r w:rsidR="0059205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92A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1.</w:t>
      </w:r>
      <w:r w:rsidR="00A20B5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</w:t>
      </w:r>
      <w:r w:rsid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КОД №</w:t>
      </w:r>
      <w:r w:rsidR="0059205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92A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1.</w:t>
      </w:r>
      <w:r w:rsid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3, КОД №</w:t>
      </w:r>
      <w:r w:rsidR="0059205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92A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1.</w:t>
      </w:r>
      <w:r w:rsid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4, КОД №</w:t>
      </w:r>
      <w:r w:rsidR="0059205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92A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1.</w:t>
      </w:r>
      <w:r w:rsid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5</w:t>
      </w:r>
      <w:r w:rsidR="00832AE5" w:rsidRPr="00832AE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832AE5" w:rsidRPr="006E18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на основе конкурсных </w:t>
      </w:r>
      <w:r w:rsidR="00832AE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заданий </w:t>
      </w:r>
      <w:r w:rsidR="001E27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VII</w:t>
      </w:r>
      <w:r w:rsidR="001E2761" w:rsidRP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Национального чемпионата </w:t>
      </w:r>
      <w:r w:rsidR="001E2761" w:rsidRP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«Молодые профессионалы» (WorldSkills Russia) </w:t>
      </w:r>
      <w:r w:rsidR="008F00F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Казань </w:t>
      </w:r>
      <w:r w:rsidR="001E2761" w:rsidRP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2019</w:t>
      </w:r>
      <w:r w:rsidR="008F00F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г. и чемпионата</w:t>
      </w:r>
      <w:r w:rsidR="005E245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Е</w:t>
      </w:r>
      <w:r w:rsidR="008F00FE" w:rsidRP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вропы </w:t>
      </w:r>
      <w:proofErr w:type="spellStart"/>
      <w:r w:rsidR="008F00FE" w:rsidRP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euroskills</w:t>
      </w:r>
      <w:proofErr w:type="spellEnd"/>
      <w:r w:rsidR="008F00FE" w:rsidRP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1E2761" w:rsidRPr="001E276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BUDAPEST 2018</w:t>
      </w:r>
      <w:r w:rsidR="008F00F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г., </w:t>
      </w:r>
      <w:r w:rsidR="00832AE5" w:rsidRPr="006E18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путем </w:t>
      </w:r>
      <w:r w:rsidR="008F00F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сокращения модулей задания и с учетом особенностей обучения лиц с ОВЗ</w:t>
      </w:r>
      <w:r w:rsidR="00832AE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9913AA" w:rsidRDefault="009913AA" w:rsidP="00991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832AE5" w:rsidRPr="005E2452" w:rsidRDefault="00832AE5" w:rsidP="005E2452">
      <w:pPr>
        <w:pStyle w:val="a4"/>
        <w:numPr>
          <w:ilvl w:val="0"/>
          <w:numId w:val="1"/>
        </w:numPr>
        <w:spacing w:line="360" w:lineRule="auto"/>
        <w:rPr>
          <w:b/>
          <w:szCs w:val="28"/>
        </w:rPr>
      </w:pPr>
      <w:r w:rsidRPr="005E2452">
        <w:rPr>
          <w:b/>
          <w:szCs w:val="28"/>
        </w:rPr>
        <w:t>Сведения об экспертах, участвовавших в разработке оценочных материалов.</w:t>
      </w:r>
    </w:p>
    <w:tbl>
      <w:tblPr>
        <w:tblStyle w:val="a3"/>
        <w:tblW w:w="104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3969"/>
        <w:gridCol w:w="2244"/>
      </w:tblGrid>
      <w:tr w:rsidR="00F71FFA" w:rsidRPr="008F00FE" w:rsidTr="00F905BC">
        <w:tc>
          <w:tcPr>
            <w:tcW w:w="567" w:type="dxa"/>
          </w:tcPr>
          <w:p w:rsidR="00F71FFA" w:rsidRPr="008F00FE" w:rsidRDefault="00F71FFA" w:rsidP="0071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0F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01" w:type="dxa"/>
          </w:tcPr>
          <w:p w:rsidR="00F71FFA" w:rsidRPr="008F00FE" w:rsidRDefault="00F71FFA" w:rsidP="0071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0FE">
              <w:rPr>
                <w:rFonts w:ascii="Times New Roman" w:hAnsi="Times New Roman" w:cs="Times New Roman"/>
                <w:b/>
                <w:sz w:val="24"/>
              </w:rPr>
              <w:t>ФИО эксперта</w:t>
            </w:r>
          </w:p>
        </w:tc>
        <w:tc>
          <w:tcPr>
            <w:tcW w:w="1985" w:type="dxa"/>
          </w:tcPr>
          <w:p w:rsidR="00F71FFA" w:rsidRPr="008F00FE" w:rsidRDefault="00F71FFA" w:rsidP="0071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0FE">
              <w:rPr>
                <w:rFonts w:ascii="Times New Roman" w:hAnsi="Times New Roman" w:cs="Times New Roman"/>
                <w:b/>
                <w:sz w:val="24"/>
              </w:rPr>
              <w:t>Статус эксперта</w:t>
            </w:r>
          </w:p>
        </w:tc>
        <w:tc>
          <w:tcPr>
            <w:tcW w:w="3969" w:type="dxa"/>
          </w:tcPr>
          <w:p w:rsidR="00F71FFA" w:rsidRPr="008F00FE" w:rsidRDefault="00F71FFA" w:rsidP="0071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0FE">
              <w:rPr>
                <w:rFonts w:ascii="Times New Roman" w:hAnsi="Times New Roman" w:cs="Times New Roman"/>
                <w:b/>
                <w:sz w:val="24"/>
              </w:rPr>
              <w:t>Место работы эксперта</w:t>
            </w:r>
          </w:p>
        </w:tc>
        <w:tc>
          <w:tcPr>
            <w:tcW w:w="2244" w:type="dxa"/>
          </w:tcPr>
          <w:p w:rsidR="00F71FFA" w:rsidRPr="008F00FE" w:rsidRDefault="00F71FFA" w:rsidP="0071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0FE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8F00FE" w:rsidRPr="008F00FE" w:rsidTr="00F905BC">
        <w:tc>
          <w:tcPr>
            <w:tcW w:w="567" w:type="dxa"/>
          </w:tcPr>
          <w:p w:rsidR="008F00FE" w:rsidRPr="008F00FE" w:rsidRDefault="008F00FE" w:rsidP="00716E94">
            <w:pPr>
              <w:rPr>
                <w:rFonts w:ascii="Times New Roman" w:hAnsi="Times New Roman" w:cs="Times New Roman"/>
                <w:sz w:val="24"/>
              </w:rPr>
            </w:pPr>
            <w:r w:rsidRPr="008F00F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 w:rsidRPr="008F00F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85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Международный эксперт</w:t>
            </w:r>
          </w:p>
        </w:tc>
        <w:tc>
          <w:tcPr>
            <w:tcW w:w="3969" w:type="dxa"/>
          </w:tcPr>
          <w:p w:rsidR="008F00FE" w:rsidRPr="008F00FE" w:rsidRDefault="008F00FE" w:rsidP="00037995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0FE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Союз “Агентство развития профессиональных</w:t>
            </w:r>
          </w:p>
          <w:p w:rsidR="008F00FE" w:rsidRPr="008F00FE" w:rsidRDefault="008F00FE" w:rsidP="00F905BC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F00FE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сообществ и рабочих кадров “Молодые</w:t>
            </w:r>
            <w:r w:rsidR="00F905BC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F00FE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профессионалы (Ворлдскиллс Россия)”</w:t>
            </w:r>
          </w:p>
        </w:tc>
        <w:tc>
          <w:tcPr>
            <w:tcW w:w="2244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Международный эксперт</w:t>
            </w:r>
          </w:p>
        </w:tc>
      </w:tr>
      <w:tr w:rsidR="008F00FE" w:rsidRPr="008F00FE" w:rsidTr="00F905BC">
        <w:tc>
          <w:tcPr>
            <w:tcW w:w="567" w:type="dxa"/>
          </w:tcPr>
          <w:p w:rsidR="008F00FE" w:rsidRPr="008F00FE" w:rsidRDefault="008F00FE" w:rsidP="00716E94">
            <w:pPr>
              <w:rPr>
                <w:rFonts w:ascii="Times New Roman" w:hAnsi="Times New Roman" w:cs="Times New Roman"/>
                <w:sz w:val="24"/>
              </w:rPr>
            </w:pPr>
            <w:r w:rsidRPr="008F00F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Першина Светлана Геннадьевна</w:t>
            </w:r>
          </w:p>
        </w:tc>
        <w:tc>
          <w:tcPr>
            <w:tcW w:w="1985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D661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еждународного эксперта</w:t>
            </w:r>
          </w:p>
        </w:tc>
        <w:tc>
          <w:tcPr>
            <w:tcW w:w="3969" w:type="dxa"/>
          </w:tcPr>
          <w:p w:rsidR="00D6617B" w:rsidRPr="008F00FE" w:rsidRDefault="00D6617B" w:rsidP="00D6617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0FE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Союз “Агентство развития профессиональных</w:t>
            </w:r>
          </w:p>
          <w:p w:rsidR="00D6617B" w:rsidRDefault="00D6617B" w:rsidP="00F905BC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F00FE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>сообществ и рабочих кадров “Молодые</w:t>
            </w:r>
            <w:r w:rsidR="00F905BC">
              <w:rPr>
                <w:rStyle w:val="s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F00FE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профессионалы (Ворлдскиллс Россия)”</w:t>
            </w:r>
          </w:p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ГБПОУ Нижегородский индустриальный колледж</w:t>
            </w:r>
          </w:p>
        </w:tc>
        <w:tc>
          <w:tcPr>
            <w:tcW w:w="2244" w:type="dxa"/>
          </w:tcPr>
          <w:p w:rsidR="00D6617B" w:rsidRDefault="00D6617B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еждународного эксперта</w:t>
            </w:r>
          </w:p>
          <w:p w:rsidR="008F00FE" w:rsidRDefault="008F00FE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  <w:p w:rsidR="008F00FE" w:rsidRPr="008F00FE" w:rsidRDefault="008F00FE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</w:tr>
      <w:tr w:rsidR="008F00FE" w:rsidRPr="008F00FE" w:rsidTr="00F905BC">
        <w:tc>
          <w:tcPr>
            <w:tcW w:w="567" w:type="dxa"/>
          </w:tcPr>
          <w:p w:rsidR="008F00FE" w:rsidRPr="008F00FE" w:rsidRDefault="008F00FE" w:rsidP="00716E94">
            <w:pPr>
              <w:rPr>
                <w:rFonts w:ascii="Times New Roman" w:hAnsi="Times New Roman" w:cs="Times New Roman"/>
                <w:sz w:val="24"/>
              </w:rPr>
            </w:pPr>
            <w:r w:rsidRPr="008F00F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Демченко Светлана Петровна</w:t>
            </w:r>
          </w:p>
        </w:tc>
        <w:tc>
          <w:tcPr>
            <w:tcW w:w="1985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Сертифицированный эксперт</w:t>
            </w:r>
          </w:p>
        </w:tc>
        <w:tc>
          <w:tcPr>
            <w:tcW w:w="3969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ГБПОУ ВО «Воронежский государственный профессионально-педагогический колледж»</w:t>
            </w:r>
          </w:p>
        </w:tc>
        <w:tc>
          <w:tcPr>
            <w:tcW w:w="2244" w:type="dxa"/>
          </w:tcPr>
          <w:p w:rsidR="008F00FE" w:rsidRPr="008F00FE" w:rsidRDefault="008F00FE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E2452" w:rsidRPr="008F00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иректора по учебной работе</w:t>
            </w:r>
          </w:p>
        </w:tc>
      </w:tr>
      <w:tr w:rsidR="005E2452" w:rsidRPr="008F00FE" w:rsidTr="00F905BC">
        <w:tc>
          <w:tcPr>
            <w:tcW w:w="567" w:type="dxa"/>
          </w:tcPr>
          <w:p w:rsidR="005E2452" w:rsidRPr="008F00FE" w:rsidRDefault="005E2452" w:rsidP="00716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5E2452" w:rsidRPr="008F00FE" w:rsidRDefault="005E2452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Надежда Михайловна</w:t>
            </w:r>
          </w:p>
        </w:tc>
        <w:tc>
          <w:tcPr>
            <w:tcW w:w="1985" w:type="dxa"/>
          </w:tcPr>
          <w:p w:rsidR="005E2452" w:rsidRPr="008F00FE" w:rsidRDefault="005E2452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E">
              <w:rPr>
                <w:rFonts w:ascii="Times New Roman" w:hAnsi="Times New Roman" w:cs="Times New Roman"/>
                <w:sz w:val="24"/>
                <w:szCs w:val="24"/>
              </w:rPr>
              <w:t>Сертифицированный эксперт</w:t>
            </w:r>
          </w:p>
        </w:tc>
        <w:tc>
          <w:tcPr>
            <w:tcW w:w="3969" w:type="dxa"/>
          </w:tcPr>
          <w:p w:rsidR="005E2452" w:rsidRPr="008F00FE" w:rsidRDefault="00F905BC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«Хабаровский технологический колледж»</w:t>
            </w:r>
          </w:p>
        </w:tc>
        <w:tc>
          <w:tcPr>
            <w:tcW w:w="2244" w:type="dxa"/>
          </w:tcPr>
          <w:p w:rsidR="005E2452" w:rsidRPr="008F00FE" w:rsidRDefault="00F905BC" w:rsidP="000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СЦК</w:t>
            </w:r>
          </w:p>
        </w:tc>
      </w:tr>
    </w:tbl>
    <w:p w:rsidR="00036EA7" w:rsidRPr="00036EA7" w:rsidRDefault="00036EA7" w:rsidP="00036EA7">
      <w:pPr>
        <w:pStyle w:val="a4"/>
        <w:spacing w:after="160" w:line="259" w:lineRule="auto"/>
        <w:ind w:left="0" w:firstLine="0"/>
        <w:jc w:val="left"/>
      </w:pPr>
    </w:p>
    <w:p w:rsidR="00036EA7" w:rsidRPr="00036EA7" w:rsidRDefault="00036EA7" w:rsidP="00036EA7">
      <w:pPr>
        <w:pStyle w:val="a4"/>
        <w:spacing w:after="160" w:line="259" w:lineRule="auto"/>
        <w:ind w:left="0" w:firstLine="0"/>
        <w:jc w:val="left"/>
      </w:pPr>
    </w:p>
    <w:p w:rsidR="00036EA7" w:rsidRPr="00036EA7" w:rsidRDefault="00036EA7" w:rsidP="00036EA7">
      <w:pPr>
        <w:pStyle w:val="a4"/>
        <w:spacing w:after="160" w:line="259" w:lineRule="auto"/>
        <w:ind w:left="0" w:firstLine="0"/>
        <w:jc w:val="left"/>
      </w:pPr>
    </w:p>
    <w:p w:rsidR="00F71FFA" w:rsidRPr="00485FCF" w:rsidRDefault="00F71FFA" w:rsidP="00716E94">
      <w:pPr>
        <w:pStyle w:val="a4"/>
        <w:numPr>
          <w:ilvl w:val="0"/>
          <w:numId w:val="2"/>
        </w:numPr>
        <w:spacing w:after="160" w:line="259" w:lineRule="auto"/>
        <w:ind w:left="0" w:firstLine="0"/>
        <w:jc w:val="left"/>
      </w:pPr>
      <w:r w:rsidRPr="00774DB8">
        <w:rPr>
          <w:b/>
          <w:szCs w:val="28"/>
        </w:rPr>
        <w:t>Предложения по уровню соответствия стандартам Ворлдскиллс Россия</w:t>
      </w:r>
    </w:p>
    <w:p w:rsidR="004670A9" w:rsidRPr="00A92ADE" w:rsidRDefault="00485FCF" w:rsidP="00485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92ADE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Задания с учетом применяемой при разработке технологии </w:t>
      </w:r>
      <w:r w:rsidR="004670A9" w:rsidRPr="00A92ADE">
        <w:rPr>
          <w:rFonts w:ascii="Times New Roman" w:eastAsia="Times New Roman" w:hAnsi="Times New Roman" w:cs="Times New Roman"/>
          <w:sz w:val="28"/>
          <w:szCs w:val="28"/>
          <w:lang w:eastAsia="ja-JP"/>
        </w:rPr>
        <w:t>позволяют установить следующие критерии соответствия стандартам Ворлдскиллс согласно методике расчета.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22"/>
        <w:gridCol w:w="5451"/>
      </w:tblGrid>
      <w:tr w:rsidR="00A92ADE" w:rsidRPr="00A92ADE" w:rsidTr="004670A9">
        <w:tc>
          <w:tcPr>
            <w:tcW w:w="1271" w:type="dxa"/>
          </w:tcPr>
          <w:p w:rsidR="004670A9" w:rsidRPr="00A92ADE" w:rsidRDefault="004670A9" w:rsidP="00D661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A92A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КОД № </w:t>
            </w:r>
          </w:p>
        </w:tc>
        <w:tc>
          <w:tcPr>
            <w:tcW w:w="2622" w:type="dxa"/>
          </w:tcPr>
          <w:p w:rsidR="004670A9" w:rsidRPr="00A92ADE" w:rsidRDefault="004670A9" w:rsidP="004670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A92A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% от максимально возможного балла задания</w:t>
            </w:r>
          </w:p>
        </w:tc>
        <w:tc>
          <w:tcPr>
            <w:tcW w:w="5451" w:type="dxa"/>
          </w:tcPr>
          <w:p w:rsidR="004670A9" w:rsidRPr="00A92ADE" w:rsidRDefault="004670A9" w:rsidP="004670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A92A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Методика расчета</w:t>
            </w:r>
          </w:p>
        </w:tc>
      </w:tr>
      <w:tr w:rsidR="00A92ADE" w:rsidRPr="00A92ADE" w:rsidTr="004670A9">
        <w:tc>
          <w:tcPr>
            <w:tcW w:w="1271" w:type="dxa"/>
          </w:tcPr>
          <w:p w:rsidR="004670A9" w:rsidRPr="00A92ADE" w:rsidRDefault="00A92ADE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A92A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1.1</w:t>
            </w:r>
          </w:p>
        </w:tc>
        <w:tc>
          <w:tcPr>
            <w:tcW w:w="2622" w:type="dxa"/>
          </w:tcPr>
          <w:p w:rsidR="004670A9" w:rsidRPr="00A92ADE" w:rsidRDefault="00A92ADE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48</w:t>
            </w:r>
            <w:r w:rsidRPr="00A92A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%</w:t>
            </w:r>
          </w:p>
        </w:tc>
        <w:tc>
          <w:tcPr>
            <w:tcW w:w="5451" w:type="dxa"/>
          </w:tcPr>
          <w:p w:rsidR="004670A9" w:rsidRPr="003821F2" w:rsidRDefault="003821F2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от 100 баллов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>WSSS</w:t>
            </w:r>
          </w:p>
        </w:tc>
      </w:tr>
      <w:tr w:rsidR="00A92ADE" w:rsidRPr="00A92ADE" w:rsidTr="004670A9">
        <w:tc>
          <w:tcPr>
            <w:tcW w:w="1271" w:type="dxa"/>
          </w:tcPr>
          <w:p w:rsidR="004670A9" w:rsidRPr="00A92ADE" w:rsidRDefault="00A92ADE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1.2</w:t>
            </w:r>
          </w:p>
        </w:tc>
        <w:tc>
          <w:tcPr>
            <w:tcW w:w="2622" w:type="dxa"/>
          </w:tcPr>
          <w:p w:rsidR="004670A9" w:rsidRPr="00A92ADE" w:rsidRDefault="002E43D6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42%</w:t>
            </w:r>
          </w:p>
        </w:tc>
        <w:tc>
          <w:tcPr>
            <w:tcW w:w="5451" w:type="dxa"/>
          </w:tcPr>
          <w:p w:rsidR="004670A9" w:rsidRPr="00A92ADE" w:rsidRDefault="002E43D6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от 100 баллов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>WSSS</w:t>
            </w:r>
          </w:p>
        </w:tc>
      </w:tr>
      <w:tr w:rsidR="00A92ADE" w:rsidRPr="00A92ADE" w:rsidTr="004670A9">
        <w:tc>
          <w:tcPr>
            <w:tcW w:w="1271" w:type="dxa"/>
          </w:tcPr>
          <w:p w:rsidR="004670A9" w:rsidRPr="00A92ADE" w:rsidRDefault="00A92ADE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1.3</w:t>
            </w:r>
          </w:p>
        </w:tc>
        <w:tc>
          <w:tcPr>
            <w:tcW w:w="2622" w:type="dxa"/>
          </w:tcPr>
          <w:p w:rsidR="004670A9" w:rsidRPr="00A92ADE" w:rsidRDefault="00C16639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68%</w:t>
            </w:r>
          </w:p>
        </w:tc>
        <w:tc>
          <w:tcPr>
            <w:tcW w:w="5451" w:type="dxa"/>
          </w:tcPr>
          <w:p w:rsidR="004670A9" w:rsidRPr="00A92ADE" w:rsidRDefault="00C16639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от 100 баллов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>WSSS</w:t>
            </w:r>
          </w:p>
        </w:tc>
      </w:tr>
      <w:tr w:rsidR="00A92ADE" w:rsidRPr="00A92ADE" w:rsidTr="004670A9">
        <w:tc>
          <w:tcPr>
            <w:tcW w:w="1271" w:type="dxa"/>
          </w:tcPr>
          <w:p w:rsidR="008F00FE" w:rsidRPr="00A92ADE" w:rsidRDefault="00A92ADE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1.4</w:t>
            </w:r>
          </w:p>
        </w:tc>
        <w:tc>
          <w:tcPr>
            <w:tcW w:w="2622" w:type="dxa"/>
          </w:tcPr>
          <w:p w:rsidR="008F00FE" w:rsidRPr="00A92ADE" w:rsidRDefault="001B4ED5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32%</w:t>
            </w:r>
          </w:p>
        </w:tc>
        <w:tc>
          <w:tcPr>
            <w:tcW w:w="5451" w:type="dxa"/>
          </w:tcPr>
          <w:p w:rsidR="008F00FE" w:rsidRPr="00A92ADE" w:rsidRDefault="00C16639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от 100 баллов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>WSSS</w:t>
            </w:r>
          </w:p>
        </w:tc>
      </w:tr>
      <w:tr w:rsidR="00A92ADE" w:rsidRPr="00A92ADE" w:rsidTr="004670A9">
        <w:tc>
          <w:tcPr>
            <w:tcW w:w="1271" w:type="dxa"/>
          </w:tcPr>
          <w:p w:rsidR="008F00FE" w:rsidRPr="00A92ADE" w:rsidRDefault="00A92ADE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1.5</w:t>
            </w:r>
          </w:p>
        </w:tc>
        <w:tc>
          <w:tcPr>
            <w:tcW w:w="2622" w:type="dxa"/>
          </w:tcPr>
          <w:p w:rsidR="008F00FE" w:rsidRPr="00A92ADE" w:rsidRDefault="00724FE9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28%</w:t>
            </w:r>
          </w:p>
        </w:tc>
        <w:tc>
          <w:tcPr>
            <w:tcW w:w="5451" w:type="dxa"/>
          </w:tcPr>
          <w:p w:rsidR="008F00FE" w:rsidRPr="00A92ADE" w:rsidRDefault="00C16639" w:rsidP="00A92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от 100 баллов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>WSSS</w:t>
            </w:r>
          </w:p>
        </w:tc>
      </w:tr>
    </w:tbl>
    <w:p w:rsidR="00F905BC" w:rsidRDefault="00F905BC" w:rsidP="005A2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</w:p>
    <w:p w:rsidR="006B526E" w:rsidRPr="006B526E" w:rsidRDefault="006B526E" w:rsidP="005A2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6B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4. Рекомендуемая схема перевода результатов демонстрационного экзамена в оценки.</w:t>
      </w:r>
    </w:p>
    <w:p w:rsidR="0011041D" w:rsidRDefault="006B526E" w:rsidP="00485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 результатам выполнения заданий демонстрационного экзамена может быть применена следующая схема перевода баллов по </w:t>
      </w:r>
      <w:r w:rsidR="008F00F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сто балльной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шкале в оценки по пятибалльной шкале.</w:t>
      </w:r>
    </w:p>
    <w:tbl>
      <w:tblPr>
        <w:tblStyle w:val="a3"/>
        <w:tblW w:w="4958" w:type="pct"/>
        <w:tblLook w:val="04A0" w:firstRow="1" w:lastRow="0" w:firstColumn="1" w:lastColumn="0" w:noHBand="0" w:noVBand="1"/>
      </w:tblPr>
      <w:tblGrid>
        <w:gridCol w:w="3795"/>
        <w:gridCol w:w="1702"/>
        <w:gridCol w:w="1606"/>
        <w:gridCol w:w="1514"/>
        <w:gridCol w:w="1435"/>
      </w:tblGrid>
      <w:tr w:rsidR="00E2255D" w:rsidRPr="0011041D" w:rsidTr="00E2255D">
        <w:tc>
          <w:tcPr>
            <w:tcW w:w="1887" w:type="pct"/>
          </w:tcPr>
          <w:p w:rsidR="0011041D" w:rsidRPr="0011041D" w:rsidRDefault="0011041D" w:rsidP="0011041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1D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46" w:type="pct"/>
          </w:tcPr>
          <w:p w:rsidR="0011041D" w:rsidRPr="0011041D" w:rsidRDefault="0011041D" w:rsidP="0011041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1D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99" w:type="pct"/>
          </w:tcPr>
          <w:p w:rsidR="0011041D" w:rsidRPr="0011041D" w:rsidRDefault="0011041D" w:rsidP="0011041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1D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53" w:type="pct"/>
          </w:tcPr>
          <w:p w:rsidR="0011041D" w:rsidRPr="0011041D" w:rsidRDefault="0011041D" w:rsidP="0011041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1D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14" w:type="pct"/>
          </w:tcPr>
          <w:p w:rsidR="0011041D" w:rsidRPr="0011041D" w:rsidRDefault="0011041D" w:rsidP="0011041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1D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E2255D" w:rsidRPr="00E2255D" w:rsidTr="00E2255D">
        <w:tc>
          <w:tcPr>
            <w:tcW w:w="1887" w:type="pct"/>
          </w:tcPr>
          <w:p w:rsidR="0011041D" w:rsidRPr="00E2255D" w:rsidRDefault="0011041D" w:rsidP="00DB39F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2255D">
              <w:rPr>
                <w:rFonts w:ascii="Times New Roman" w:hAnsi="Times New Roman"/>
                <w:sz w:val="28"/>
                <w:szCs w:val="28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846" w:type="pct"/>
          </w:tcPr>
          <w:p w:rsidR="0011041D" w:rsidRPr="00E2255D" w:rsidRDefault="00AF2D69" w:rsidP="00226C1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2255D">
              <w:rPr>
                <w:rFonts w:ascii="Times New Roman" w:hAnsi="Times New Roman"/>
                <w:sz w:val="28"/>
                <w:szCs w:val="28"/>
              </w:rPr>
              <w:t xml:space="preserve">0,00% - </w:t>
            </w:r>
            <w:r w:rsidR="00226C19" w:rsidRPr="00E2255D">
              <w:rPr>
                <w:rFonts w:ascii="Times New Roman" w:hAnsi="Times New Roman"/>
                <w:sz w:val="28"/>
                <w:szCs w:val="28"/>
              </w:rPr>
              <w:t>29</w:t>
            </w:r>
            <w:r w:rsidR="00E2255D" w:rsidRPr="00E2255D">
              <w:rPr>
                <w:rFonts w:ascii="Times New Roman" w:hAnsi="Times New Roman"/>
                <w:sz w:val="28"/>
                <w:szCs w:val="28"/>
              </w:rPr>
              <w:t>,99</w:t>
            </w:r>
            <w:r w:rsidRPr="00E2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41D" w:rsidRPr="00E225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99" w:type="pct"/>
          </w:tcPr>
          <w:p w:rsidR="0011041D" w:rsidRPr="00E2255D" w:rsidRDefault="00226C19" w:rsidP="00226C1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2255D">
              <w:rPr>
                <w:rFonts w:ascii="Times New Roman" w:hAnsi="Times New Roman"/>
                <w:sz w:val="28"/>
                <w:szCs w:val="28"/>
              </w:rPr>
              <w:t>30</w:t>
            </w:r>
            <w:r w:rsidR="00BF0DBA">
              <w:rPr>
                <w:rFonts w:ascii="Times New Roman" w:hAnsi="Times New Roman"/>
                <w:sz w:val="28"/>
                <w:szCs w:val="28"/>
              </w:rPr>
              <w:t>,00</w:t>
            </w:r>
            <w:r w:rsidR="00AF2D69" w:rsidRPr="00E2255D">
              <w:rPr>
                <w:rFonts w:ascii="Times New Roman" w:hAnsi="Times New Roman"/>
                <w:sz w:val="28"/>
                <w:szCs w:val="28"/>
              </w:rPr>
              <w:t xml:space="preserve"> % - </w:t>
            </w:r>
            <w:r w:rsidR="00356679" w:rsidRPr="00E2255D">
              <w:rPr>
                <w:rFonts w:ascii="Times New Roman" w:hAnsi="Times New Roman"/>
                <w:sz w:val="28"/>
                <w:szCs w:val="28"/>
              </w:rPr>
              <w:t>49</w:t>
            </w:r>
            <w:r w:rsidR="00E2255D" w:rsidRPr="00E2255D">
              <w:rPr>
                <w:rFonts w:ascii="Times New Roman" w:hAnsi="Times New Roman"/>
                <w:sz w:val="28"/>
                <w:szCs w:val="28"/>
              </w:rPr>
              <w:t>,99</w:t>
            </w:r>
            <w:r w:rsidR="0011041D" w:rsidRPr="00E225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53" w:type="pct"/>
          </w:tcPr>
          <w:p w:rsidR="0011041D" w:rsidRPr="00E2255D" w:rsidRDefault="00226C19" w:rsidP="00226C1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2255D">
              <w:rPr>
                <w:rFonts w:ascii="Times New Roman" w:hAnsi="Times New Roman"/>
                <w:sz w:val="28"/>
                <w:szCs w:val="28"/>
              </w:rPr>
              <w:t>50</w:t>
            </w:r>
            <w:r w:rsidR="00BF0DBA">
              <w:rPr>
                <w:rFonts w:ascii="Times New Roman" w:hAnsi="Times New Roman"/>
                <w:sz w:val="28"/>
                <w:szCs w:val="28"/>
              </w:rPr>
              <w:t>,00</w:t>
            </w:r>
            <w:r w:rsidR="00AF2D69" w:rsidRPr="00E2255D">
              <w:rPr>
                <w:rFonts w:ascii="Times New Roman" w:hAnsi="Times New Roman"/>
                <w:sz w:val="28"/>
                <w:szCs w:val="28"/>
              </w:rPr>
              <w:t xml:space="preserve"> % - </w:t>
            </w:r>
            <w:r w:rsidRPr="00E2255D">
              <w:rPr>
                <w:rFonts w:ascii="Times New Roman" w:hAnsi="Times New Roman"/>
                <w:sz w:val="28"/>
                <w:szCs w:val="28"/>
              </w:rPr>
              <w:t>69</w:t>
            </w:r>
            <w:r w:rsidR="00E2255D" w:rsidRPr="00E2255D">
              <w:rPr>
                <w:rFonts w:ascii="Times New Roman" w:hAnsi="Times New Roman"/>
                <w:sz w:val="28"/>
                <w:szCs w:val="28"/>
              </w:rPr>
              <w:t>,99</w:t>
            </w:r>
            <w:r w:rsidR="00AF2D69" w:rsidRPr="00E2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41D" w:rsidRPr="00E225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14" w:type="pct"/>
          </w:tcPr>
          <w:p w:rsidR="0011041D" w:rsidRPr="00E2255D" w:rsidRDefault="005E2452" w:rsidP="00DB39F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2255D">
              <w:rPr>
                <w:rFonts w:ascii="Times New Roman" w:hAnsi="Times New Roman"/>
                <w:sz w:val="28"/>
                <w:szCs w:val="28"/>
              </w:rPr>
              <w:t>70</w:t>
            </w:r>
            <w:r w:rsidR="00BF0DBA">
              <w:rPr>
                <w:rFonts w:ascii="Times New Roman" w:hAnsi="Times New Roman"/>
                <w:sz w:val="28"/>
                <w:szCs w:val="28"/>
              </w:rPr>
              <w:t>,00</w:t>
            </w:r>
            <w:r w:rsidR="00AF2D69" w:rsidRPr="00E2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41D" w:rsidRPr="00E2255D">
              <w:rPr>
                <w:rFonts w:ascii="Times New Roman" w:hAnsi="Times New Roman"/>
                <w:sz w:val="28"/>
                <w:szCs w:val="28"/>
              </w:rPr>
              <w:t>% - 100,00%</w:t>
            </w:r>
          </w:p>
        </w:tc>
      </w:tr>
    </w:tbl>
    <w:p w:rsidR="00E2255D" w:rsidRDefault="00E2255D" w:rsidP="005A2D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71FFA" w:rsidRPr="005A2D5C" w:rsidRDefault="005A2D5C" w:rsidP="005A2D5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A2D5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1FFA" w:rsidRPr="005A2D5C">
        <w:rPr>
          <w:rFonts w:ascii="Times New Roman" w:hAnsi="Times New Roman" w:cs="Times New Roman"/>
          <w:b/>
          <w:sz w:val="28"/>
          <w:szCs w:val="28"/>
        </w:rPr>
        <w:t>Стоимость демонстрационного экзамена с расчетом на 1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5FCF" w:rsidRPr="00FF6AFF" w:rsidRDefault="00485FCF" w:rsidP="00485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Стоимость демонстрационного экзамена</w:t>
      </w:r>
      <w:r w:rsidR="007B7689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по КОД 1</w:t>
      </w:r>
      <w:r w:rsidR="00A05E5D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.1</w:t>
      </w:r>
      <w:r w:rsidR="007B7689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 расчетом </w:t>
      </w:r>
      <w:r w:rsidR="00FF6AFF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</w:t>
      </w:r>
      <w:r w:rsid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1231</w:t>
      </w:r>
      <w:r w:rsidR="00FF6AFF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53 рублей 00</w:t>
      </w: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копеек, из них:</w:t>
      </w:r>
    </w:p>
    <w:p w:rsidR="00485FCF" w:rsidRPr="00FF6AFF" w:rsidRDefault="00485FCF" w:rsidP="00485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расходных материалов </w:t>
      </w:r>
      <w:r w:rsidR="00A05E5D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</w:t>
      </w:r>
      <w:r w:rsidR="00FF6AFF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ника составляет 5000 </w:t>
      </w:r>
      <w:r w:rsidR="00A05E5D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рублей  00</w:t>
      </w: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копеек;</w:t>
      </w:r>
    </w:p>
    <w:p w:rsidR="00485FCF" w:rsidRPr="00FF6AFF" w:rsidRDefault="00485FCF" w:rsidP="00485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закупки оборудования </w:t>
      </w:r>
      <w:r w:rsidR="00A05E5D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117553 рублей  00</w:t>
      </w: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копеек;</w:t>
      </w:r>
    </w:p>
    <w:p w:rsidR="00485FCF" w:rsidRPr="00FF6AFF" w:rsidRDefault="00485FCF" w:rsidP="00485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иных расходов на 1 участника составляет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5</w:t>
      </w:r>
      <w:r w:rsidR="00FF6AFF"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>00 рублей 00</w:t>
      </w:r>
      <w:r w:rsidRPr="00FF6A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копеек.</w:t>
      </w:r>
    </w:p>
    <w:p w:rsidR="007B7689" w:rsidRPr="00FB4DE5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Стоимость демонстрационного экзамена по КОД </w:t>
      </w:r>
      <w:r w:rsidR="00FF6AFF"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1.</w:t>
      </w: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2. с расчетом </w:t>
      </w:r>
      <w:r w:rsidR="00FF6AFF"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1 участника составляет </w:t>
      </w:r>
      <w:r w:rsidR="00FB4DE5"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242100</w:t>
      </w:r>
      <w:r w:rsidR="00FF6AFF"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рублей 00</w:t>
      </w: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копеек, из них:</w:t>
      </w:r>
    </w:p>
    <w:p w:rsidR="007B7689" w:rsidRPr="00FB4DE5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расходных материалов </w:t>
      </w:r>
      <w:r w:rsidR="00FF6AFF"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5000 рублей 00</w:t>
      </w: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копеек;</w:t>
      </w:r>
    </w:p>
    <w:p w:rsidR="007B7689" w:rsidRPr="00FB4DE5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закупки оборудования </w:t>
      </w:r>
      <w:r w:rsidR="00FF6AFF"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236600 рублей 00</w:t>
      </w: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копеек;</w:t>
      </w:r>
    </w:p>
    <w:p w:rsidR="007B7689" w:rsidRPr="00FB4DE5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иных расходов </w:t>
      </w:r>
      <w:r w:rsidR="00FF6AFF"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1 участника составляет 500 рублей 00 </w:t>
      </w: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копеек.</w:t>
      </w:r>
    </w:p>
    <w:p w:rsidR="00FB4DE5" w:rsidRPr="00FB4DE5" w:rsidRDefault="00FB4DE5" w:rsidP="00FB4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Стоимость демонстрационного экзамена по КОД 1.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3</w:t>
      </w: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. с расчетом на 1 участника составляет 242100 рублей 00 копеек, из них:</w:t>
      </w:r>
    </w:p>
    <w:p w:rsidR="00FB4DE5" w:rsidRPr="00FB4DE5" w:rsidRDefault="00FB4DE5" w:rsidP="00FB4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- стоимость расходных материалов на 1 участника составляет 5000 рублей 00 копеек;</w:t>
      </w:r>
    </w:p>
    <w:p w:rsidR="00FB4DE5" w:rsidRPr="00FB4DE5" w:rsidRDefault="00FB4DE5" w:rsidP="00FB4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- стоимость закупки оборудования на 1 участника составляет 236600 рублей 00 копеек;</w:t>
      </w:r>
    </w:p>
    <w:p w:rsidR="00FB4DE5" w:rsidRPr="00FB4DE5" w:rsidRDefault="00FB4DE5" w:rsidP="00FB4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B4DE5">
        <w:rPr>
          <w:rFonts w:ascii="Times New Roman" w:eastAsia="Times New Roman" w:hAnsi="Times New Roman" w:cs="Times New Roman"/>
          <w:sz w:val="28"/>
          <w:szCs w:val="28"/>
          <w:lang w:eastAsia="ja-JP"/>
        </w:rPr>
        <w:t>- стоимость иных расходов на 1 участника составляет 500 рублей 00 копеек.</w:t>
      </w:r>
    </w:p>
    <w:p w:rsidR="007B7689" w:rsidRPr="00F61304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Стоимость демонстрационного экзамена по КОД </w:t>
      </w:r>
      <w:r w:rsidR="00FB4DE5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1.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 с расчетом </w:t>
      </w:r>
      <w:r w:rsidR="00F61304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406  рублей 00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копеек, из них:</w:t>
      </w:r>
    </w:p>
    <w:p w:rsidR="007B7689" w:rsidRPr="00F61304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расходных материалов </w:t>
      </w:r>
      <w:r w:rsidR="00FB4DE5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7000 рублей 00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копеек;</w:t>
      </w:r>
    </w:p>
    <w:p w:rsidR="007B7689" w:rsidRPr="00F61304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закупки оборудования </w:t>
      </w:r>
      <w:r w:rsidR="00F61304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398500 рублей 00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копеек;</w:t>
      </w:r>
    </w:p>
    <w:p w:rsidR="007B7689" w:rsidRPr="00F61304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иных расходов </w:t>
      </w:r>
      <w:r w:rsidR="00FB4DE5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500 рублей 00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копеек.</w:t>
      </w:r>
    </w:p>
    <w:p w:rsidR="007B7689" w:rsidRPr="00F61304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Стоимость демонстрационного экзамена по КОД </w:t>
      </w:r>
      <w:r w:rsidR="00F61304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1.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5. с расчетом </w:t>
      </w:r>
      <w:r w:rsidR="00F61304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403000 рублей 00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копеек, из них:</w:t>
      </w:r>
    </w:p>
    <w:p w:rsidR="007B7689" w:rsidRPr="00F61304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расходных материалов на 1 участника составляет </w:t>
      </w:r>
      <w:r w:rsidR="00F61304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4000 рублей 00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копеек;</w:t>
      </w:r>
    </w:p>
    <w:p w:rsidR="007B7689" w:rsidRPr="00F61304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закупки оборудования на 1 участника составляет </w:t>
      </w:r>
      <w:r w:rsidR="00F61304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398500 рублей 00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копеек;</w:t>
      </w:r>
    </w:p>
    <w:p w:rsidR="007B7689" w:rsidRPr="00F61304" w:rsidRDefault="007B7689" w:rsidP="007B7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стоимость иных расходов </w:t>
      </w:r>
      <w:r w:rsidR="00F61304"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>на 1 участника составляет 500 рублей 00</w:t>
      </w:r>
      <w:r w:rsidRPr="00F613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копеек.</w:t>
      </w:r>
    </w:p>
    <w:p w:rsidR="007B7689" w:rsidRDefault="007B7689" w:rsidP="00A500C4">
      <w:pPr>
        <w:pStyle w:val="a4"/>
        <w:spacing w:line="240" w:lineRule="auto"/>
        <w:ind w:left="0" w:firstLine="0"/>
        <w:rPr>
          <w:b/>
          <w:sz w:val="24"/>
          <w:szCs w:val="24"/>
        </w:rPr>
      </w:pPr>
    </w:p>
    <w:sectPr w:rsidR="007B7689" w:rsidSect="00036E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00E"/>
    <w:multiLevelType w:val="hybridMultilevel"/>
    <w:tmpl w:val="5D9A3B14"/>
    <w:lvl w:ilvl="0" w:tplc="E5047FC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9A3853"/>
    <w:multiLevelType w:val="hybridMultilevel"/>
    <w:tmpl w:val="250C8C5A"/>
    <w:lvl w:ilvl="0" w:tplc="545A5BB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DA675F"/>
    <w:multiLevelType w:val="hybridMultilevel"/>
    <w:tmpl w:val="1020EE96"/>
    <w:lvl w:ilvl="0" w:tplc="7F64A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0F"/>
    <w:rsid w:val="00036EA7"/>
    <w:rsid w:val="00076F82"/>
    <w:rsid w:val="000D388D"/>
    <w:rsid w:val="0011041D"/>
    <w:rsid w:val="00125D8D"/>
    <w:rsid w:val="0017648F"/>
    <w:rsid w:val="001B4ED5"/>
    <w:rsid w:val="001E2761"/>
    <w:rsid w:val="00226C19"/>
    <w:rsid w:val="00251E56"/>
    <w:rsid w:val="002D0189"/>
    <w:rsid w:val="002D0379"/>
    <w:rsid w:val="002E43D6"/>
    <w:rsid w:val="002E6876"/>
    <w:rsid w:val="00356679"/>
    <w:rsid w:val="003821F2"/>
    <w:rsid w:val="00393405"/>
    <w:rsid w:val="003A64E0"/>
    <w:rsid w:val="00406D05"/>
    <w:rsid w:val="00425321"/>
    <w:rsid w:val="004670A9"/>
    <w:rsid w:val="0047062E"/>
    <w:rsid w:val="00485FCF"/>
    <w:rsid w:val="0051268C"/>
    <w:rsid w:val="005916C0"/>
    <w:rsid w:val="00592057"/>
    <w:rsid w:val="005A2D5C"/>
    <w:rsid w:val="005E2452"/>
    <w:rsid w:val="0063508D"/>
    <w:rsid w:val="006B526E"/>
    <w:rsid w:val="006C60E8"/>
    <w:rsid w:val="00716E94"/>
    <w:rsid w:val="00724FE9"/>
    <w:rsid w:val="007B50F6"/>
    <w:rsid w:val="007B7689"/>
    <w:rsid w:val="00832AE5"/>
    <w:rsid w:val="0086600F"/>
    <w:rsid w:val="008F00FE"/>
    <w:rsid w:val="0090733D"/>
    <w:rsid w:val="009913AA"/>
    <w:rsid w:val="009D173C"/>
    <w:rsid w:val="00A05E5D"/>
    <w:rsid w:val="00A20B50"/>
    <w:rsid w:val="00A37226"/>
    <w:rsid w:val="00A500C4"/>
    <w:rsid w:val="00A500E1"/>
    <w:rsid w:val="00A92ADE"/>
    <w:rsid w:val="00AC24B3"/>
    <w:rsid w:val="00AC2548"/>
    <w:rsid w:val="00AF2D69"/>
    <w:rsid w:val="00AF3D5B"/>
    <w:rsid w:val="00B10573"/>
    <w:rsid w:val="00B14838"/>
    <w:rsid w:val="00B56131"/>
    <w:rsid w:val="00B56B98"/>
    <w:rsid w:val="00B928F2"/>
    <w:rsid w:val="00B93261"/>
    <w:rsid w:val="00BF0DBA"/>
    <w:rsid w:val="00C16639"/>
    <w:rsid w:val="00C62F2E"/>
    <w:rsid w:val="00C65B1F"/>
    <w:rsid w:val="00CF3D2D"/>
    <w:rsid w:val="00D30882"/>
    <w:rsid w:val="00D35EEA"/>
    <w:rsid w:val="00D567BB"/>
    <w:rsid w:val="00D6617B"/>
    <w:rsid w:val="00D95221"/>
    <w:rsid w:val="00DD7B95"/>
    <w:rsid w:val="00DE7015"/>
    <w:rsid w:val="00DF4F77"/>
    <w:rsid w:val="00E2255D"/>
    <w:rsid w:val="00E66FD9"/>
    <w:rsid w:val="00E67FE9"/>
    <w:rsid w:val="00F61304"/>
    <w:rsid w:val="00F71FFA"/>
    <w:rsid w:val="00F905BC"/>
    <w:rsid w:val="00FB4DE5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CB6D3-DBEC-457A-804A-17F8C2F0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F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FFA"/>
    <w:pPr>
      <w:spacing w:after="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customStyle="1" w:styleId="p1">
    <w:name w:val="p1"/>
    <w:basedOn w:val="a"/>
    <w:rsid w:val="008F00FE"/>
    <w:pPr>
      <w:spacing w:after="0" w:line="240" w:lineRule="auto"/>
    </w:pPr>
    <w:rPr>
      <w:rFonts w:ascii="Helvetica" w:eastAsiaTheme="minorEastAsia" w:hAnsi="Helvetica" w:cs="Times New Roman"/>
      <w:color w:val="555555"/>
      <w:sz w:val="30"/>
      <w:szCs w:val="30"/>
      <w:lang w:eastAsia="ru-RU"/>
    </w:rPr>
  </w:style>
  <w:style w:type="character" w:customStyle="1" w:styleId="s1">
    <w:name w:val="s1"/>
    <w:basedOn w:val="a0"/>
    <w:rsid w:val="008F00FE"/>
    <w:rPr>
      <w:shd w:val="clear" w:color="auto" w:fill="FFFFFF"/>
    </w:rPr>
  </w:style>
  <w:style w:type="character" w:customStyle="1" w:styleId="s2">
    <w:name w:val="s2"/>
    <w:basedOn w:val="a0"/>
    <w:rsid w:val="008F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63C9-BC13-41C0-9BA4-20315CD1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 Евгений Аркадьевич</cp:lastModifiedBy>
  <cp:revision>6</cp:revision>
  <dcterms:created xsi:type="dcterms:W3CDTF">2019-11-28T14:49:00Z</dcterms:created>
  <dcterms:modified xsi:type="dcterms:W3CDTF">2019-12-06T13:04:00Z</dcterms:modified>
</cp:coreProperties>
</file>